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27" w:rsidRDefault="003974F7" w:rsidP="00916F2A">
      <w:pPr>
        <w:pStyle w:val="a5"/>
        <w:jc w:val="center"/>
        <w:rPr>
          <w:color w:val="auto"/>
          <w:sz w:val="32"/>
          <w:szCs w:val="32"/>
        </w:rPr>
      </w:pPr>
      <w:r>
        <w:rPr>
          <w:noProof/>
          <w:color w:val="auto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-529590</wp:posOffset>
                </wp:positionV>
                <wp:extent cx="1522095" cy="323850"/>
                <wp:effectExtent l="10160" t="9525" r="10795" b="952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0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3C5" w:rsidRPr="008833C5" w:rsidRDefault="008833C5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8833C5">
                              <w:rPr>
                                <w:i/>
                                <w:sz w:val="28"/>
                                <w:szCs w:val="28"/>
                              </w:rPr>
                              <w:t>Коновалов А.Ю.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26.25pt;margin-top:-41.7pt;width:119.85pt;height:2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">
                <v:textbox>
                  <w:txbxContent>
                    <w:p w:rsidR="008833C5" w:rsidRPr="008833C5" w:rsidRDefault="008833C5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8833C5">
                        <w:rPr>
                          <w:i/>
                          <w:sz w:val="28"/>
                          <w:szCs w:val="28"/>
                        </w:rPr>
                        <w:t>Коновалов А.Ю.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-491490</wp:posOffset>
                </wp:positionV>
                <wp:extent cx="883920" cy="323850"/>
                <wp:effectExtent l="10160" t="9525" r="10795" b="952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3C5" w:rsidRPr="008833C5" w:rsidRDefault="008833C5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8833C5">
                              <w:rPr>
                                <w:i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441.75pt;margin-top:-38.7pt;width:69.6pt;height:2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">
                <v:textbox>
                  <w:txbxContent>
                    <w:p w:rsidR="008833C5" w:rsidRPr="008833C5" w:rsidRDefault="008833C5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8833C5">
                        <w:rPr>
                          <w:i/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  <w:r w:rsidR="00150A27" w:rsidRPr="00B35360">
        <w:rPr>
          <w:color w:val="auto"/>
          <w:sz w:val="32"/>
          <w:szCs w:val="32"/>
        </w:rPr>
        <w:t xml:space="preserve">Карта </w:t>
      </w:r>
      <w:r w:rsidR="00150A27">
        <w:rPr>
          <w:color w:val="auto"/>
          <w:sz w:val="32"/>
          <w:szCs w:val="32"/>
        </w:rPr>
        <w:t xml:space="preserve">смыслов </w:t>
      </w:r>
      <w:r w:rsidR="00150A27" w:rsidRPr="00B35360">
        <w:rPr>
          <w:color w:val="auto"/>
          <w:sz w:val="32"/>
          <w:szCs w:val="32"/>
        </w:rPr>
        <w:t xml:space="preserve">профессиональных позиций </w:t>
      </w:r>
    </w:p>
    <w:p w:rsidR="00150A27" w:rsidRPr="00B35360" w:rsidRDefault="00150A27" w:rsidP="00916F2A">
      <w:pPr>
        <w:pStyle w:val="a5"/>
        <w:jc w:val="center"/>
        <w:rPr>
          <w:color w:val="auto"/>
          <w:sz w:val="32"/>
          <w:szCs w:val="32"/>
        </w:rPr>
      </w:pPr>
      <w:r w:rsidRPr="00B35360">
        <w:rPr>
          <w:color w:val="auto"/>
          <w:sz w:val="32"/>
          <w:szCs w:val="32"/>
        </w:rPr>
        <w:t>специалистов в школе</w:t>
      </w:r>
      <w:r>
        <w:rPr>
          <w:color w:val="auto"/>
          <w:sz w:val="32"/>
          <w:szCs w:val="32"/>
        </w:rPr>
        <w:t xml:space="preserve"> (+ детей и родителей)</w:t>
      </w:r>
    </w:p>
    <w:p w:rsidR="00150A27" w:rsidRPr="00B35360" w:rsidRDefault="00150A27" w:rsidP="00FB7EC2">
      <w:pPr>
        <w:pStyle w:val="a5"/>
        <w:jc w:val="center"/>
        <w:rPr>
          <w:color w:val="auto"/>
          <w:sz w:val="32"/>
          <w:szCs w:val="32"/>
        </w:rPr>
      </w:pPr>
      <w:r w:rsidRPr="00B35360">
        <w:rPr>
          <w:color w:val="auto"/>
          <w:sz w:val="32"/>
          <w:szCs w:val="32"/>
        </w:rPr>
        <w:t>(в части профилактики конфликтов и правонарушений н/л)</w:t>
      </w:r>
    </w:p>
    <w:p w:rsidR="00150A27" w:rsidRDefault="00150A27" w:rsidP="00B35360"/>
    <w:p w:rsidR="008833C5" w:rsidRPr="00B35360" w:rsidRDefault="008833C5" w:rsidP="00B35360">
      <w:bookmarkStart w:id="0" w:name="_GoBack"/>
      <w:bookmarkEnd w:id="0"/>
    </w:p>
    <w:p w:rsidR="00150A27" w:rsidRDefault="003974F7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119380</wp:posOffset>
                </wp:positionV>
                <wp:extent cx="1829435" cy="1222375"/>
                <wp:effectExtent l="159385" t="270510" r="163830" b="269240"/>
                <wp:wrapSquare wrapText="bothSides"/>
                <wp:docPr id="4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98133">
                          <a:off x="0" y="0"/>
                          <a:ext cx="1829435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  <a:alpha val="98822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0A27" w:rsidRPr="008833C5" w:rsidRDefault="00150A27" w:rsidP="00601864">
                            <w:pPr>
                              <w:jc w:val="center"/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</w:pPr>
                            <w:r w:rsidRPr="008833C5"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  <w:t xml:space="preserve">Ученый </w:t>
                            </w:r>
                          </w:p>
                          <w:p w:rsidR="00150A27" w:rsidRPr="008833C5" w:rsidRDefault="00150A27" w:rsidP="00601864">
                            <w:pPr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8833C5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Выявление связи между явлениями </w:t>
                            </w:r>
                          </w:p>
                          <w:p w:rsidR="00150A27" w:rsidRPr="008833C5" w:rsidRDefault="00150A27" w:rsidP="00601864">
                            <w:pPr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8833C5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(научный стиль мышления)</w:t>
                            </w:r>
                          </w:p>
                          <w:p w:rsidR="00150A27" w:rsidRPr="008833C5" w:rsidRDefault="00150A2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8" type="#_x0000_t202" style="position:absolute;margin-left:359pt;margin-top:9.4pt;width:144.05pt;height:96.25pt;rotation:1199454fd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" strokecolor="#5a5a5a [2109]" strokeweight=".5pt">
                <v:stroke opacity="64764f" joinstyle="round"/>
                <v:textbox>
                  <w:txbxContent>
                    <w:p w:rsidR="00150A27" w:rsidRPr="008833C5" w:rsidRDefault="00150A27" w:rsidP="00601864">
                      <w:pPr>
                        <w:jc w:val="center"/>
                        <w:rPr>
                          <w:b/>
                          <w:i/>
                          <w:color w:val="808080" w:themeColor="background1" w:themeShade="80"/>
                        </w:rPr>
                      </w:pPr>
                      <w:r w:rsidRPr="008833C5">
                        <w:rPr>
                          <w:b/>
                          <w:i/>
                          <w:color w:val="808080" w:themeColor="background1" w:themeShade="80"/>
                        </w:rPr>
                        <w:t xml:space="preserve">Ученый </w:t>
                      </w:r>
                    </w:p>
                    <w:p w:rsidR="00150A27" w:rsidRPr="008833C5" w:rsidRDefault="00150A27" w:rsidP="00601864">
                      <w:pPr>
                        <w:jc w:val="center"/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8833C5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Выявление связи между явлениями </w:t>
                      </w:r>
                    </w:p>
                    <w:p w:rsidR="00150A27" w:rsidRPr="008833C5" w:rsidRDefault="00150A27" w:rsidP="00601864">
                      <w:pPr>
                        <w:jc w:val="center"/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8833C5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(научный стиль мышления)</w:t>
                      </w:r>
                    </w:p>
                    <w:p w:rsidR="00150A27" w:rsidRPr="008833C5" w:rsidRDefault="00150A27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5715</wp:posOffset>
                </wp:positionV>
                <wp:extent cx="2421255" cy="152717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A27" w:rsidRPr="00601864" w:rsidRDefault="00150A27" w:rsidP="006018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01864">
                              <w:rPr>
                                <w:b/>
                              </w:rPr>
                              <w:t>Директор</w:t>
                            </w:r>
                          </w:p>
                          <w:p w:rsidR="00150A27" w:rsidRDefault="00150A27" w:rsidP="00601864">
                            <w:pPr>
                              <w:jc w:val="center"/>
                            </w:pPr>
                            <w:r>
                              <w:t>Подбор кадров</w:t>
                            </w:r>
                          </w:p>
                          <w:p w:rsidR="00150A27" w:rsidRDefault="00150A27" w:rsidP="00601864">
                            <w:pPr>
                              <w:jc w:val="center"/>
                            </w:pPr>
                            <w:r>
                              <w:t>Формирование команды и открытой коммуникации в команде</w:t>
                            </w:r>
                          </w:p>
                          <w:p w:rsidR="00150A27" w:rsidRDefault="00150A27" w:rsidP="00601864">
                            <w:pPr>
                              <w:jc w:val="center"/>
                            </w:pPr>
                            <w:r>
                              <w:t>Стратегия развития и политика реагирования на проблемы</w:t>
                            </w:r>
                          </w:p>
                          <w:p w:rsidR="00150A27" w:rsidRDefault="00150A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margin-left:0;margin-top:.45pt;width:190.65pt;height:120.25pt;z-index:25165260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">
                <v:textbox>
                  <w:txbxContent>
                    <w:p w:rsidR="00150A27" w:rsidRPr="00601864" w:rsidRDefault="00150A27" w:rsidP="00601864">
                      <w:pPr>
                        <w:jc w:val="center"/>
                        <w:rPr>
                          <w:b/>
                        </w:rPr>
                      </w:pPr>
                      <w:r w:rsidRPr="00601864">
                        <w:rPr>
                          <w:b/>
                        </w:rPr>
                        <w:t>Директор</w:t>
                      </w:r>
                    </w:p>
                    <w:p w:rsidR="00150A27" w:rsidRDefault="00150A27" w:rsidP="00601864">
                      <w:pPr>
                        <w:jc w:val="center"/>
                      </w:pPr>
                      <w:r>
                        <w:t>Подбор кадров</w:t>
                      </w:r>
                    </w:p>
                    <w:p w:rsidR="00150A27" w:rsidRDefault="00150A27" w:rsidP="00601864">
                      <w:pPr>
                        <w:jc w:val="center"/>
                      </w:pPr>
                      <w:r>
                        <w:t>Формирование команды и открытой коммуникации в команде</w:t>
                      </w:r>
                    </w:p>
                    <w:p w:rsidR="00150A27" w:rsidRDefault="00150A27" w:rsidP="00601864">
                      <w:pPr>
                        <w:jc w:val="center"/>
                      </w:pPr>
                      <w:r>
                        <w:t>Стратегия развития и политика реагирования на проблемы</w:t>
                      </w:r>
                    </w:p>
                    <w:p w:rsidR="00150A27" w:rsidRDefault="00150A27"/>
                  </w:txbxContent>
                </v:textbox>
                <w10:wrap type="square" anchorx="page"/>
              </v:shape>
            </w:pict>
          </mc:Fallback>
        </mc:AlternateContent>
      </w:r>
    </w:p>
    <w:p w:rsidR="00150A27" w:rsidRDefault="00150A27"/>
    <w:p w:rsidR="00150A27" w:rsidRPr="00601864" w:rsidRDefault="003974F7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page">
                  <wp:posOffset>451485</wp:posOffset>
                </wp:positionH>
                <wp:positionV relativeFrom="paragraph">
                  <wp:posOffset>4091305</wp:posOffset>
                </wp:positionV>
                <wp:extent cx="3355975" cy="1247775"/>
                <wp:effectExtent l="0" t="0" r="0" b="9525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9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A27" w:rsidRPr="00601864" w:rsidRDefault="00150A27" w:rsidP="0060186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Классный руководитель</w:t>
                            </w:r>
                          </w:p>
                          <w:p w:rsidR="00150A27" w:rsidRDefault="00150A27" w:rsidP="00601864">
                            <w:pPr>
                              <w:jc w:val="center"/>
                            </w:pPr>
                            <w:r>
                              <w:t>Обеспечение справедливого процесса при вторичной социализации детей в классе, а также при взаимодействии со взрослым миром.</w:t>
                            </w:r>
                          </w:p>
                          <w:p w:rsidR="00A56F1B" w:rsidRDefault="00A56F1B" w:rsidP="00601864">
                            <w:pPr>
                              <w:jc w:val="center"/>
                            </w:pPr>
                            <w:r>
                              <w:t>Командное развитие класса.</w:t>
                            </w:r>
                          </w:p>
                          <w:p w:rsidR="00A56F1B" w:rsidRDefault="00A56F1B" w:rsidP="00601864">
                            <w:pPr>
                              <w:jc w:val="center"/>
                            </w:pPr>
                          </w:p>
                          <w:p w:rsidR="00150A27" w:rsidRDefault="00150A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5.55pt;margin-top:322.15pt;width:264.25pt;height:98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">
                <v:textbox>
                  <w:txbxContent>
                    <w:p w:rsidR="00150A27" w:rsidRPr="00601864" w:rsidRDefault="00150A27" w:rsidP="0060186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Классный руководитель</w:t>
                      </w:r>
                    </w:p>
                    <w:p w:rsidR="00150A27" w:rsidRDefault="00150A27" w:rsidP="00601864">
                      <w:pPr>
                        <w:jc w:val="center"/>
                      </w:pPr>
                      <w:r>
                        <w:t>Обеспечение справедливого процесса при вторичной социализации детей в классе, а также при взаимодействии со взрослым миром.</w:t>
                      </w:r>
                    </w:p>
                    <w:p w:rsidR="00A56F1B" w:rsidRDefault="00A56F1B" w:rsidP="00601864">
                      <w:pPr>
                        <w:jc w:val="center"/>
                      </w:pPr>
                      <w:r>
                        <w:t>Командное развитие класса.</w:t>
                      </w:r>
                    </w:p>
                    <w:p w:rsidR="00A56F1B" w:rsidRDefault="00A56F1B" w:rsidP="00601864">
                      <w:pPr>
                        <w:jc w:val="center"/>
                      </w:pPr>
                    </w:p>
                    <w:p w:rsidR="00150A27" w:rsidRDefault="00150A27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margin">
                  <wp:posOffset>-423545</wp:posOffset>
                </wp:positionH>
                <wp:positionV relativeFrom="paragraph">
                  <wp:posOffset>2666365</wp:posOffset>
                </wp:positionV>
                <wp:extent cx="3401060" cy="1301750"/>
                <wp:effectExtent l="0" t="0" r="889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06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A27" w:rsidRPr="00601864" w:rsidRDefault="00150A27" w:rsidP="0060186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Педагог-психолог</w:t>
                            </w:r>
                          </w:p>
                          <w:p w:rsidR="00150A27" w:rsidRDefault="00150A27" w:rsidP="00601864">
                            <w:pPr>
                              <w:jc w:val="center"/>
                            </w:pPr>
                            <w:r>
                              <w:t>Психологическая и социально-психологическая ОПТИМИЗАЦИЯ (СОВЕРШЕНСТВОВАНИЕ) образовательного процесса (включая взаимодействие всех его участников – администрации, педагогов, детей и их родителей).</w:t>
                            </w:r>
                          </w:p>
                          <w:p w:rsidR="00150A27" w:rsidRDefault="00150A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3.35pt;margin-top:209.95pt;width:267.8pt;height:102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">
                <v:textbox>
                  <w:txbxContent>
                    <w:p w:rsidR="00150A27" w:rsidRPr="00601864" w:rsidRDefault="00150A27" w:rsidP="0060186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Педагог-психолог</w:t>
                      </w:r>
                    </w:p>
                    <w:p w:rsidR="00150A27" w:rsidRDefault="00150A27" w:rsidP="00601864">
                      <w:pPr>
                        <w:jc w:val="center"/>
                      </w:pPr>
                      <w:r>
                        <w:t>Психологическая и социально-психологическая ОПТИМИЗАЦИЯ (СОВЕРШЕНСТВОВАНИЕ) образовательного процесса (включая взаимодействие всех его участников – администрации, педагогов, детей и их родителей).</w:t>
                      </w:r>
                    </w:p>
                    <w:p w:rsidR="00150A27" w:rsidRDefault="00150A2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5621020</wp:posOffset>
                </wp:positionV>
                <wp:extent cx="6546215" cy="0"/>
                <wp:effectExtent l="13335" t="19050" r="12700" b="19050"/>
                <wp:wrapNone/>
                <wp:docPr id="2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215" cy="0"/>
                        </a:xfrm>
                        <a:prstGeom prst="line">
                          <a:avLst/>
                        </a:prstGeom>
                        <a:noFill/>
                        <a:ln w="22225" cmpd="thickThin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D543E" id="Прямая соединительная линия 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25pt,442.6pt" to="493.2pt,4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" strokeweight="1.75pt">
                <v:stroke dashstyle="dash" linestyle="thickThin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6007735</wp:posOffset>
                </wp:positionV>
                <wp:extent cx="3355975" cy="969645"/>
                <wp:effectExtent l="0" t="0" r="0" b="190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975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A27" w:rsidRDefault="00150A27" w:rsidP="00601864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Родитель</w:t>
                            </w:r>
                          </w:p>
                          <w:p w:rsidR="00150A27" w:rsidRDefault="00150A27">
                            <w:r>
                              <w:t>Согласованный со школой воспитательный процесс своих детей, и  участие в общем воспитании со стороны взрослого сообщества.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2.6pt;margin-top:473.05pt;width:264.25pt;height:76.3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">
                <v:textbox>
                  <w:txbxContent>
                    <w:p w:rsidR="00150A27" w:rsidRDefault="00150A27" w:rsidP="00601864">
                      <w:pPr>
                        <w:jc w:val="center"/>
                      </w:pPr>
                      <w:r>
                        <w:rPr>
                          <w:b/>
                        </w:rPr>
                        <w:t>Родитель</w:t>
                      </w:r>
                    </w:p>
                    <w:p w:rsidR="00150A27" w:rsidRDefault="00150A27">
                      <w:r>
                        <w:t>Согласованный со школой воспитательный процесс своих детей, и  участие в общем воспитании со стороны взрослого сообщества.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6008370</wp:posOffset>
                </wp:positionV>
                <wp:extent cx="3355975" cy="969645"/>
                <wp:effectExtent l="0" t="0" r="0" b="1905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975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A27" w:rsidRDefault="00150A27" w:rsidP="00601864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Ученик</w:t>
                            </w:r>
                          </w:p>
                          <w:p w:rsidR="00150A27" w:rsidRDefault="00150A27">
                            <w:r>
                              <w:t>Ответственное поведение (понимание, как его действия отзовутся на окружающих и исправление если причинил кому-то вред)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47pt;margin-top:473.1pt;width:264.25pt;height:76.3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">
                <v:textbox>
                  <w:txbxContent>
                    <w:p w:rsidR="00150A27" w:rsidRDefault="00150A27" w:rsidP="00601864">
                      <w:pPr>
                        <w:jc w:val="center"/>
                      </w:pPr>
                      <w:r>
                        <w:rPr>
                          <w:b/>
                        </w:rPr>
                        <w:t>Ученик</w:t>
                      </w:r>
                    </w:p>
                    <w:p w:rsidR="00150A27" w:rsidRDefault="00150A27">
                      <w:r>
                        <w:t>Ответственное поведение (понимание, как его действия отзовутся на окружающих и исправление если причинил кому-то вред)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4048125</wp:posOffset>
                </wp:positionV>
                <wp:extent cx="3355975" cy="1290955"/>
                <wp:effectExtent l="0" t="0" r="0" b="4445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975" cy="1290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A27" w:rsidRDefault="00150A27" w:rsidP="0060186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Педагог</w:t>
                            </w:r>
                          </w:p>
                          <w:p w:rsidR="00150A27" w:rsidRDefault="00150A27" w:rsidP="00601864">
                            <w:pPr>
                              <w:jc w:val="center"/>
                            </w:pPr>
                            <w:r w:rsidRPr="00916F2A">
                              <w:t>Уважительная дисциплина в классе</w:t>
                            </w:r>
                            <w:r>
                              <w:t>,</w:t>
                            </w:r>
                          </w:p>
                          <w:p w:rsidR="00150A27" w:rsidRDefault="00150A27" w:rsidP="00601864">
                            <w:pPr>
                              <w:jc w:val="center"/>
                            </w:pPr>
                            <w:r>
                              <w:t xml:space="preserve">Корректные взаимоотношения с учениками и родителями.  </w:t>
                            </w:r>
                          </w:p>
                          <w:p w:rsidR="00150A27" w:rsidRPr="00916F2A" w:rsidRDefault="00150A27" w:rsidP="00601864">
                            <w:pPr>
                              <w:jc w:val="center"/>
                            </w:pPr>
                            <w:r>
                              <w:t xml:space="preserve">(помимо качественного учебного процесса). </w:t>
                            </w:r>
                          </w:p>
                          <w:p w:rsidR="00150A27" w:rsidRDefault="00150A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47.1pt;margin-top:318.75pt;width:264.25pt;height:101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">
                <v:textbox>
                  <w:txbxContent>
                    <w:p w:rsidR="00150A27" w:rsidRDefault="00150A27" w:rsidP="0060186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Педагог</w:t>
                      </w:r>
                    </w:p>
                    <w:p w:rsidR="00150A27" w:rsidRDefault="00150A27" w:rsidP="00601864">
                      <w:pPr>
                        <w:jc w:val="center"/>
                      </w:pPr>
                      <w:r w:rsidRPr="00916F2A">
                        <w:t>Уважительная дисциплина в классе</w:t>
                      </w:r>
                      <w:r>
                        <w:t>,</w:t>
                      </w:r>
                    </w:p>
                    <w:p w:rsidR="00150A27" w:rsidRDefault="00150A27" w:rsidP="00601864">
                      <w:pPr>
                        <w:jc w:val="center"/>
                      </w:pPr>
                      <w:r>
                        <w:t xml:space="preserve">Корректные взаимоотношения с учениками и родителями.  </w:t>
                      </w:r>
                    </w:p>
                    <w:p w:rsidR="00150A27" w:rsidRPr="00916F2A" w:rsidRDefault="00150A27" w:rsidP="00601864">
                      <w:pPr>
                        <w:jc w:val="center"/>
                      </w:pPr>
                      <w:r>
                        <w:t xml:space="preserve">(помимо качественного учебного процесса). </w:t>
                      </w:r>
                    </w:p>
                    <w:p w:rsidR="00150A27" w:rsidRDefault="00150A2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2390140</wp:posOffset>
                </wp:positionV>
                <wp:extent cx="3104515" cy="1436370"/>
                <wp:effectExtent l="0" t="0" r="635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A27" w:rsidRPr="00601864" w:rsidRDefault="00150A27" w:rsidP="0060186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Социальный педагог школы</w:t>
                            </w:r>
                          </w:p>
                          <w:p w:rsidR="00150A27" w:rsidRDefault="00150A27" w:rsidP="00601864">
                            <w:pPr>
                              <w:jc w:val="center"/>
                            </w:pPr>
                            <w:r>
                              <w:t>Интеграция воспитательных сил сообщества для повышения культурного уровня всех участников образовательного процесса.</w:t>
                            </w:r>
                          </w:p>
                          <w:p w:rsidR="00150A27" w:rsidRDefault="00150A27" w:rsidP="00601864">
                            <w:pPr>
                              <w:jc w:val="center"/>
                            </w:pPr>
                            <w:r>
                              <w:t xml:space="preserve">Т.е. какие есть ресурсы, как их включить в решение ситуации и согласовать их действия.  </w:t>
                            </w:r>
                          </w:p>
                          <w:p w:rsidR="00150A27" w:rsidRDefault="00150A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51.85pt;margin-top:188.2pt;width:244.45pt;height:113.1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">
                <v:textbox>
                  <w:txbxContent>
                    <w:p w:rsidR="00150A27" w:rsidRPr="00601864" w:rsidRDefault="00150A27" w:rsidP="0060186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Социальный педагог школы</w:t>
                      </w:r>
                    </w:p>
                    <w:p w:rsidR="00150A27" w:rsidRDefault="00150A27" w:rsidP="00601864">
                      <w:pPr>
                        <w:jc w:val="center"/>
                      </w:pPr>
                      <w:r>
                        <w:t>Интеграция воспитательных сил сообщества для повышения культурного уровня всех участников образовательного процесса.</w:t>
                      </w:r>
                    </w:p>
                    <w:p w:rsidR="00150A27" w:rsidRDefault="00150A27" w:rsidP="00601864">
                      <w:pPr>
                        <w:jc w:val="center"/>
                      </w:pPr>
                      <w:r>
                        <w:t xml:space="preserve">Т.е. какие есть ресурсы, как их включить в решение ситуации и согласовать их действия.  </w:t>
                      </w:r>
                    </w:p>
                    <w:p w:rsidR="00150A27" w:rsidRDefault="00150A2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1048385</wp:posOffset>
                </wp:positionV>
                <wp:extent cx="3406140" cy="1406525"/>
                <wp:effectExtent l="0" t="0" r="3810" b="317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140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A27" w:rsidRPr="00601864" w:rsidRDefault="00150A27" w:rsidP="006018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01864">
                              <w:rPr>
                                <w:b/>
                              </w:rPr>
                              <w:t>ЗАВУЧ</w:t>
                            </w:r>
                          </w:p>
                          <w:p w:rsidR="00150A27" w:rsidRDefault="00150A27" w:rsidP="00601864">
                            <w:pPr>
                              <w:jc w:val="center"/>
                            </w:pPr>
                            <w:r>
                              <w:t xml:space="preserve">Как образовательный процесс его школы соотносится с происходящим в обществе за пределами школы? Какие основные тенденции и тренды, какая политика школы по отношению к ним. </w:t>
                            </w:r>
                          </w:p>
                          <w:p w:rsidR="00150A27" w:rsidRDefault="00150A27" w:rsidP="00601864">
                            <w:pPr>
                              <w:jc w:val="center"/>
                            </w:pPr>
                            <w:r>
                              <w:t>Корректировка образовательного процесса.</w:t>
                            </w:r>
                          </w:p>
                          <w:p w:rsidR="00150A27" w:rsidRDefault="00150A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3.75pt;margin-top:82.55pt;width:268.2pt;height:110.7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">
                <v:textbox>
                  <w:txbxContent>
                    <w:p w:rsidR="00150A27" w:rsidRPr="00601864" w:rsidRDefault="00150A27" w:rsidP="00601864">
                      <w:pPr>
                        <w:jc w:val="center"/>
                        <w:rPr>
                          <w:b/>
                        </w:rPr>
                      </w:pPr>
                      <w:r w:rsidRPr="00601864">
                        <w:rPr>
                          <w:b/>
                        </w:rPr>
                        <w:t>ЗАВУЧ</w:t>
                      </w:r>
                    </w:p>
                    <w:p w:rsidR="00150A27" w:rsidRDefault="00150A27" w:rsidP="00601864">
                      <w:pPr>
                        <w:jc w:val="center"/>
                      </w:pPr>
                      <w:r>
                        <w:t xml:space="preserve">Как образовательный процесс его школы соотносится с происходящим в обществе за пределами школы? Какие основные тенденции и тренды, какая политика школы по отношению к ним. </w:t>
                      </w:r>
                    </w:p>
                    <w:p w:rsidR="00150A27" w:rsidRDefault="00150A27" w:rsidP="00601864">
                      <w:pPr>
                        <w:jc w:val="center"/>
                      </w:pPr>
                      <w:r>
                        <w:t>Корректировка образовательного процесса.</w:t>
                      </w:r>
                    </w:p>
                    <w:p w:rsidR="00150A27" w:rsidRDefault="00150A2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1199515</wp:posOffset>
                </wp:positionV>
                <wp:extent cx="2988945" cy="974090"/>
                <wp:effectExtent l="0" t="0" r="1905" b="0"/>
                <wp:wrapSquare wrapText="bothSides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A27" w:rsidRPr="00601864" w:rsidRDefault="00150A27" w:rsidP="0060186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Методист</w:t>
                            </w:r>
                          </w:p>
                          <w:p w:rsidR="00150A27" w:rsidRDefault="00150A27" w:rsidP="00601864">
                            <w:pPr>
                              <w:jc w:val="center"/>
                            </w:pPr>
                            <w:r>
                              <w:t xml:space="preserve">Как практика «на земле» соотносится с современными научными исследованиями  и концептуальными разработками? </w:t>
                            </w:r>
                          </w:p>
                          <w:p w:rsidR="00150A27" w:rsidRDefault="00150A27" w:rsidP="00601864">
                            <w:pPr>
                              <w:jc w:val="center"/>
                            </w:pPr>
                          </w:p>
                          <w:p w:rsidR="00150A27" w:rsidRDefault="00150A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7" type="#_x0000_t202" style="position:absolute;margin-left:184.15pt;margin-top:94.45pt;width:235.35pt;height:76.7pt;z-index: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">
                <v:textbox>
                  <w:txbxContent>
                    <w:p w:rsidR="00150A27" w:rsidRPr="00601864" w:rsidRDefault="00150A27" w:rsidP="0060186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Методист</w:t>
                      </w:r>
                    </w:p>
                    <w:p w:rsidR="00150A27" w:rsidRDefault="00150A27" w:rsidP="00601864">
                      <w:pPr>
                        <w:jc w:val="center"/>
                      </w:pPr>
                      <w:r>
                        <w:t xml:space="preserve">Как практика «на земле» соотносится с современными научными исследованиями  и концептуальными разработками? </w:t>
                      </w:r>
                    </w:p>
                    <w:p w:rsidR="00150A27" w:rsidRDefault="00150A27" w:rsidP="00601864">
                      <w:pPr>
                        <w:jc w:val="center"/>
                      </w:pPr>
                    </w:p>
                    <w:p w:rsidR="00150A27" w:rsidRDefault="00150A2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50A27" w:rsidRPr="00601864" w:rsidSect="00916F2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64"/>
    <w:rsid w:val="00150A27"/>
    <w:rsid w:val="002B3B92"/>
    <w:rsid w:val="003974F7"/>
    <w:rsid w:val="00601864"/>
    <w:rsid w:val="00774BCF"/>
    <w:rsid w:val="008833C5"/>
    <w:rsid w:val="00916F2A"/>
    <w:rsid w:val="00A12271"/>
    <w:rsid w:val="00A2344C"/>
    <w:rsid w:val="00A56F1B"/>
    <w:rsid w:val="00B11CD5"/>
    <w:rsid w:val="00B35360"/>
    <w:rsid w:val="00B93A69"/>
    <w:rsid w:val="00CB587E"/>
    <w:rsid w:val="00D3534D"/>
    <w:rsid w:val="00FB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4:docId w14:val="57FE523B"/>
  <w15:docId w15:val="{2ADCDE38-A030-4CF4-9C95-BC91BC86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B9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FB7EC2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99"/>
    <w:locked/>
    <w:rsid w:val="00FB7EC2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99"/>
    <w:qFormat/>
    <w:rsid w:val="00FB7EC2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a6">
    <w:name w:val="Подзаголовок Знак"/>
    <w:basedOn w:val="a0"/>
    <w:link w:val="a5"/>
    <w:uiPriority w:val="99"/>
    <w:locked/>
    <w:rsid w:val="00FB7EC2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2017-12-06T10:17:00Z</dcterms:created>
  <dcterms:modified xsi:type="dcterms:W3CDTF">2017-12-06T10:17:00Z</dcterms:modified>
</cp:coreProperties>
</file>